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1200"/>
        <w:gridCol w:w="6893"/>
        <w:gridCol w:w="1267"/>
      </w:tblGrid>
      <w:tr w:rsidR="009361E6" w:rsidRPr="00D6346E" w14:paraId="5917B457" w14:textId="77777777" w:rsidTr="005F5E32">
        <w:trPr>
          <w:tblCellSpacing w:w="0" w:type="dxa"/>
        </w:trPr>
        <w:tc>
          <w:tcPr>
            <w:tcW w:w="1200" w:type="dxa"/>
            <w:shd w:val="clear" w:color="auto" w:fill="FFFFFF"/>
            <w:hideMark/>
          </w:tcPr>
          <w:p w14:paraId="63227BB8" w14:textId="77777777" w:rsidR="009361E6" w:rsidRPr="00D6346E" w:rsidRDefault="009361E6" w:rsidP="005F5E32">
            <w:pPr>
              <w:spacing w:after="0" w:line="240" w:lineRule="auto"/>
              <w:rPr>
                <w:rFonts w:ascii="Times New Roman" w:eastAsia="Times New Roman" w:hAnsi="Times New Roman" w:cs="Times New Roman"/>
                <w:sz w:val="24"/>
                <w:szCs w:val="24"/>
              </w:rPr>
            </w:pPr>
            <w:r w:rsidRPr="00D6346E">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390F1565" wp14:editId="12B48C60">
                  <wp:simplePos x="0" y="0"/>
                  <wp:positionH relativeFrom="column">
                    <wp:align>left</wp:align>
                  </wp:positionH>
                  <wp:positionV relativeFrom="line">
                    <wp:posOffset>0</wp:posOffset>
                  </wp:positionV>
                  <wp:extent cx="714375" cy="714375"/>
                  <wp:effectExtent l="0" t="0" r="9525" b="9525"/>
                  <wp:wrapSquare wrapText="bothSides"/>
                  <wp:docPr id="3" name="Picture 3" descr="Department of Veterans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partment of Veterans Affair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shd w:val="clear" w:color="auto" w:fill="FFFFFF"/>
            <w:hideMark/>
          </w:tcPr>
          <w:p w14:paraId="3CF129D8" w14:textId="77777777" w:rsidR="009361E6" w:rsidRPr="00D6346E" w:rsidRDefault="009361E6" w:rsidP="005F5E32">
            <w:pPr>
              <w:spacing w:after="0" w:line="240" w:lineRule="auto"/>
              <w:outlineLvl w:val="2"/>
              <w:rPr>
                <w:rFonts w:ascii="Tahoma" w:eastAsia="Times New Roman" w:hAnsi="Tahoma" w:cs="Tahoma"/>
                <w:color w:val="000000"/>
                <w:sz w:val="27"/>
                <w:szCs w:val="27"/>
              </w:rPr>
            </w:pPr>
            <w:r w:rsidRPr="00D6346E">
              <w:rPr>
                <w:rFonts w:ascii="Tahoma" w:eastAsia="Times New Roman" w:hAnsi="Tahoma" w:cs="Tahoma"/>
                <w:color w:val="000080"/>
                <w:sz w:val="27"/>
                <w:szCs w:val="27"/>
              </w:rPr>
              <w:t>VA-GPD-SN-FY2021</w:t>
            </w:r>
            <w:r w:rsidRPr="00D6346E">
              <w:rPr>
                <w:rFonts w:ascii="Tahoma" w:eastAsia="Times New Roman" w:hAnsi="Tahoma" w:cs="Tahoma"/>
                <w:color w:val="000000"/>
                <w:sz w:val="27"/>
                <w:szCs w:val="27"/>
              </w:rPr>
              <w:br/>
            </w:r>
            <w:r w:rsidRPr="00D6346E">
              <w:rPr>
                <w:rFonts w:ascii="Tahoma" w:eastAsia="Times New Roman" w:hAnsi="Tahoma" w:cs="Tahoma"/>
                <w:color w:val="000080"/>
                <w:sz w:val="27"/>
                <w:szCs w:val="27"/>
              </w:rPr>
              <w:t>GPD Special Need Grant</w:t>
            </w:r>
            <w:r w:rsidRPr="00D6346E">
              <w:rPr>
                <w:rFonts w:ascii="Tahoma" w:eastAsia="Times New Roman" w:hAnsi="Tahoma" w:cs="Tahoma"/>
                <w:color w:val="000000"/>
                <w:sz w:val="27"/>
                <w:szCs w:val="27"/>
              </w:rPr>
              <w:br/>
            </w:r>
            <w:r w:rsidRPr="00D6346E">
              <w:rPr>
                <w:rFonts w:ascii="Tahoma" w:eastAsia="Times New Roman" w:hAnsi="Tahoma" w:cs="Tahoma"/>
                <w:color w:val="000080"/>
                <w:sz w:val="27"/>
                <w:szCs w:val="27"/>
              </w:rPr>
              <w:t>Department of Veterans Affairs</w:t>
            </w:r>
            <w:r w:rsidRPr="00D6346E">
              <w:rPr>
                <w:rFonts w:ascii="Tahoma" w:eastAsia="Times New Roman" w:hAnsi="Tahoma" w:cs="Tahoma"/>
                <w:color w:val="000080"/>
                <w:sz w:val="27"/>
                <w:szCs w:val="27"/>
              </w:rPr>
              <w:br/>
              <w:t>Homeless Providers Grant and Per Diem Program</w:t>
            </w:r>
          </w:p>
        </w:tc>
        <w:tc>
          <w:tcPr>
            <w:tcW w:w="0" w:type="auto"/>
            <w:shd w:val="clear" w:color="auto" w:fill="FFFFFF"/>
            <w:noWrap/>
            <w:hideMark/>
          </w:tcPr>
          <w:p w14:paraId="0ADF21CF" w14:textId="77777777" w:rsidR="009361E6" w:rsidRPr="00D6346E" w:rsidRDefault="009361E6" w:rsidP="005F5E32">
            <w:pPr>
              <w:spacing w:after="0" w:line="240" w:lineRule="auto"/>
              <w:jc w:val="right"/>
              <w:rPr>
                <w:rFonts w:ascii="Arial" w:eastAsia="Times New Roman" w:hAnsi="Arial" w:cs="Arial"/>
                <w:color w:val="363636"/>
                <w:sz w:val="18"/>
                <w:szCs w:val="18"/>
              </w:rPr>
            </w:pPr>
            <w:hyperlink r:id="rId6" w:history="1">
              <w:r w:rsidRPr="00D6346E">
                <w:rPr>
                  <w:rFonts w:ascii="Arial" w:eastAsia="Times New Roman" w:hAnsi="Arial" w:cs="Arial"/>
                  <w:color w:val="0000CC"/>
                  <w:sz w:val="18"/>
                  <w:szCs w:val="18"/>
                  <w:u w:val="single"/>
                </w:rPr>
                <w:t>« Back</w:t>
              </w:r>
            </w:hyperlink>
            <w:r w:rsidRPr="00D6346E">
              <w:rPr>
                <w:rFonts w:ascii="Arial" w:eastAsia="Times New Roman" w:hAnsi="Arial" w:cs="Arial"/>
                <w:color w:val="363636"/>
                <w:sz w:val="18"/>
                <w:szCs w:val="18"/>
              </w:rPr>
              <w:t> | </w:t>
            </w:r>
            <w:hyperlink r:id="rId7" w:history="1">
              <w:r w:rsidRPr="00D6346E">
                <w:rPr>
                  <w:rFonts w:ascii="Arial" w:eastAsia="Times New Roman" w:hAnsi="Arial" w:cs="Arial"/>
                  <w:color w:val="0000CC"/>
                  <w:sz w:val="18"/>
                  <w:szCs w:val="18"/>
                  <w:u w:val="single"/>
                </w:rPr>
                <w:t>Link</w:t>
              </w:r>
            </w:hyperlink>
          </w:p>
          <w:p w14:paraId="2D20A99D" w14:textId="77777777" w:rsidR="009361E6" w:rsidRPr="00D6346E" w:rsidRDefault="009361E6" w:rsidP="005F5E32">
            <w:pPr>
              <w:spacing w:after="0" w:line="240" w:lineRule="auto"/>
              <w:jc w:val="right"/>
              <w:rPr>
                <w:rFonts w:ascii="Arial" w:eastAsia="Times New Roman" w:hAnsi="Arial" w:cs="Arial"/>
                <w:color w:val="363636"/>
                <w:sz w:val="18"/>
                <w:szCs w:val="18"/>
              </w:rPr>
            </w:pPr>
            <w:r w:rsidRPr="00D6346E">
              <w:rPr>
                <w:rFonts w:ascii="Arial" w:eastAsia="Times New Roman" w:hAnsi="Arial" w:cs="Arial"/>
                <w:color w:val="363636"/>
                <w:sz w:val="18"/>
                <w:szCs w:val="18"/>
              </w:rPr>
              <w:br/>
            </w:r>
            <w:r w:rsidRPr="00D6346E">
              <w:rPr>
                <w:rFonts w:ascii="Arial" w:eastAsia="Times New Roman" w:hAnsi="Arial" w:cs="Arial"/>
                <w:color w:val="363636"/>
                <w:sz w:val="18"/>
                <w:szCs w:val="18"/>
              </w:rPr>
              <w:br/>
              <w:t> </w:t>
            </w:r>
          </w:p>
        </w:tc>
      </w:tr>
    </w:tbl>
    <w:p w14:paraId="7D6E524E" w14:textId="77777777" w:rsidR="009361E6" w:rsidRPr="00D6346E" w:rsidRDefault="009361E6" w:rsidP="009361E6">
      <w:pPr>
        <w:spacing w:after="0" w:line="240" w:lineRule="auto"/>
        <w:rPr>
          <w:rFonts w:ascii="Times New Roman" w:eastAsia="Times New Roman" w:hAnsi="Times New Roman" w:cs="Times New Roman"/>
          <w:sz w:val="24"/>
          <w:szCs w:val="24"/>
        </w:rPr>
      </w:pPr>
    </w:p>
    <w:p w14:paraId="0C587F56" w14:textId="77777777" w:rsidR="009361E6" w:rsidRPr="00D6346E" w:rsidRDefault="009361E6" w:rsidP="009361E6">
      <w:pPr>
        <w:numPr>
          <w:ilvl w:val="0"/>
          <w:numId w:val="1"/>
        </w:numPr>
        <w:pBdr>
          <w:top w:val="single" w:sz="6" w:space="4" w:color="1E90FF"/>
          <w:left w:val="single" w:sz="6" w:space="9" w:color="1E90FF"/>
          <w:bottom w:val="single" w:sz="6" w:space="4" w:color="FFFFFF"/>
          <w:right w:val="single" w:sz="6" w:space="9" w:color="1E90FF"/>
        </w:pBdr>
        <w:shd w:val="clear" w:color="auto" w:fill="FFFFFF"/>
        <w:spacing w:after="0" w:line="240" w:lineRule="auto"/>
        <w:ind w:left="300" w:right="375"/>
        <w:jc w:val="center"/>
        <w:rPr>
          <w:rFonts w:ascii="Arial" w:eastAsia="Times New Roman" w:hAnsi="Arial" w:cs="Arial"/>
          <w:b/>
          <w:bCs/>
          <w:caps/>
          <w:color w:val="000080"/>
          <w:sz w:val="18"/>
          <w:szCs w:val="18"/>
        </w:rPr>
      </w:pPr>
      <w:r w:rsidRPr="00D6346E">
        <w:rPr>
          <w:rFonts w:ascii="Arial" w:eastAsia="Times New Roman" w:hAnsi="Arial" w:cs="Arial"/>
          <w:b/>
          <w:bCs/>
          <w:caps/>
          <w:color w:val="000080"/>
          <w:sz w:val="18"/>
          <w:szCs w:val="18"/>
        </w:rPr>
        <w:t>SYNOPSIS</w:t>
      </w:r>
    </w:p>
    <w:p w14:paraId="3A19C99A" w14:textId="77777777" w:rsidR="009361E6" w:rsidRPr="00D6346E" w:rsidRDefault="009361E6" w:rsidP="009361E6">
      <w:pPr>
        <w:numPr>
          <w:ilvl w:val="0"/>
          <w:numId w:val="1"/>
        </w:numPr>
        <w:pBdr>
          <w:top w:val="single" w:sz="6" w:space="4" w:color="1E90FF"/>
          <w:left w:val="single" w:sz="6" w:space="9" w:color="1E90FF"/>
          <w:bottom w:val="single" w:sz="6" w:space="4" w:color="1E90FF"/>
          <w:right w:val="single" w:sz="6" w:space="9" w:color="1E90FF"/>
        </w:pBdr>
        <w:shd w:val="clear" w:color="auto" w:fill="1E90FF"/>
        <w:spacing w:after="0" w:line="240" w:lineRule="auto"/>
        <w:ind w:left="300" w:right="375"/>
        <w:jc w:val="center"/>
        <w:rPr>
          <w:rFonts w:ascii="Arial" w:eastAsia="Times New Roman" w:hAnsi="Arial" w:cs="Arial"/>
          <w:caps/>
          <w:color w:val="FFFFFF"/>
          <w:sz w:val="18"/>
          <w:szCs w:val="18"/>
        </w:rPr>
      </w:pPr>
      <w:r w:rsidRPr="00D6346E">
        <w:rPr>
          <w:rFonts w:ascii="Arial" w:eastAsia="Times New Roman" w:hAnsi="Arial" w:cs="Arial"/>
          <w:caps/>
          <w:color w:val="FFFFFF"/>
          <w:sz w:val="18"/>
          <w:szCs w:val="18"/>
        </w:rPr>
        <w:t>VERSION HISTORY</w:t>
      </w:r>
    </w:p>
    <w:p w14:paraId="0A57FE1A" w14:textId="77777777" w:rsidR="009361E6" w:rsidRPr="00D6346E" w:rsidRDefault="009361E6" w:rsidP="009361E6">
      <w:pPr>
        <w:numPr>
          <w:ilvl w:val="0"/>
          <w:numId w:val="1"/>
        </w:numPr>
        <w:pBdr>
          <w:top w:val="single" w:sz="6" w:space="4" w:color="1E90FF"/>
          <w:left w:val="single" w:sz="6" w:space="9" w:color="1E90FF"/>
          <w:bottom w:val="single" w:sz="6" w:space="4" w:color="1E90FF"/>
          <w:right w:val="single" w:sz="6" w:space="9" w:color="1E90FF"/>
        </w:pBdr>
        <w:shd w:val="clear" w:color="auto" w:fill="1E90FF"/>
        <w:spacing w:after="0" w:line="240" w:lineRule="auto"/>
        <w:ind w:left="300" w:right="375"/>
        <w:jc w:val="center"/>
        <w:rPr>
          <w:rFonts w:ascii="Arial" w:eastAsia="Times New Roman" w:hAnsi="Arial" w:cs="Arial"/>
          <w:caps/>
          <w:color w:val="FFFFFF"/>
          <w:sz w:val="18"/>
          <w:szCs w:val="18"/>
        </w:rPr>
      </w:pPr>
      <w:r w:rsidRPr="00D6346E">
        <w:rPr>
          <w:rFonts w:ascii="Arial" w:eastAsia="Times New Roman" w:hAnsi="Arial" w:cs="Arial"/>
          <w:caps/>
          <w:color w:val="FFFFFF"/>
          <w:sz w:val="18"/>
          <w:szCs w:val="18"/>
        </w:rPr>
        <w:t>RELATED DOCUMENTS</w:t>
      </w:r>
    </w:p>
    <w:p w14:paraId="6CBBE729" w14:textId="77777777" w:rsidR="009361E6" w:rsidRPr="00D6346E" w:rsidRDefault="009361E6" w:rsidP="009361E6">
      <w:pPr>
        <w:numPr>
          <w:ilvl w:val="0"/>
          <w:numId w:val="1"/>
        </w:numPr>
        <w:pBdr>
          <w:top w:val="single" w:sz="6" w:space="4" w:color="1E90FF"/>
          <w:left w:val="single" w:sz="6" w:space="9" w:color="1E90FF"/>
          <w:bottom w:val="single" w:sz="6" w:space="4" w:color="1E90FF"/>
          <w:right w:val="single" w:sz="6" w:space="9" w:color="1E90FF"/>
        </w:pBdr>
        <w:shd w:val="clear" w:color="auto" w:fill="1E90FF"/>
        <w:spacing w:line="240" w:lineRule="auto"/>
        <w:ind w:left="300" w:right="375"/>
        <w:jc w:val="center"/>
        <w:rPr>
          <w:rFonts w:ascii="Arial" w:eastAsia="Times New Roman" w:hAnsi="Arial" w:cs="Arial"/>
          <w:caps/>
          <w:color w:val="FFFFFF"/>
          <w:sz w:val="18"/>
          <w:szCs w:val="18"/>
        </w:rPr>
      </w:pPr>
      <w:r w:rsidRPr="00D6346E">
        <w:rPr>
          <w:rFonts w:ascii="Arial" w:eastAsia="Times New Roman" w:hAnsi="Arial" w:cs="Arial"/>
          <w:caps/>
          <w:color w:val="FFFFFF"/>
          <w:sz w:val="18"/>
          <w:szCs w:val="18"/>
        </w:rPr>
        <w:t>PACKAGE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05"/>
        <w:gridCol w:w="255"/>
      </w:tblGrid>
      <w:tr w:rsidR="009361E6" w:rsidRPr="00D6346E" w14:paraId="734F6C96" w14:textId="77777777" w:rsidTr="005F5E32">
        <w:trPr>
          <w:tblCellSpacing w:w="15" w:type="dxa"/>
        </w:trPr>
        <w:tc>
          <w:tcPr>
            <w:tcW w:w="4950" w:type="pct"/>
            <w:vAlign w:val="center"/>
            <w:hideMark/>
          </w:tcPr>
          <w:p w14:paraId="7FA0072D" w14:textId="77777777" w:rsidR="009361E6" w:rsidRPr="00D6346E" w:rsidRDefault="009361E6" w:rsidP="005F5E32">
            <w:pPr>
              <w:spacing w:after="0" w:line="240" w:lineRule="auto"/>
              <w:jc w:val="right"/>
              <w:rPr>
                <w:rFonts w:ascii="Arial" w:eastAsia="Times New Roman" w:hAnsi="Arial" w:cs="Arial"/>
                <w:color w:val="363636"/>
                <w:sz w:val="18"/>
                <w:szCs w:val="18"/>
              </w:rPr>
            </w:pPr>
            <w:r w:rsidRPr="00D6346E">
              <w:rPr>
                <w:rFonts w:ascii="Arial" w:eastAsia="Times New Roman" w:hAnsi="Arial" w:cs="Arial"/>
                <w:color w:val="363636"/>
                <w:sz w:val="18"/>
                <w:szCs w:val="18"/>
              </w:rPr>
              <w:br/>
            </w:r>
            <w:hyperlink r:id="rId8" w:history="1">
              <w:r w:rsidRPr="00D6346E">
                <w:rPr>
                  <w:rFonts w:ascii="Arial" w:eastAsia="Times New Roman" w:hAnsi="Arial" w:cs="Arial"/>
                  <w:color w:val="0000CC"/>
                  <w:sz w:val="18"/>
                  <w:szCs w:val="18"/>
                  <w:u w:val="single"/>
                </w:rPr>
                <w:t>Print Synopsis Details</w:t>
              </w:r>
            </w:hyperlink>
          </w:p>
        </w:tc>
        <w:tc>
          <w:tcPr>
            <w:tcW w:w="0" w:type="auto"/>
            <w:vAlign w:val="center"/>
            <w:hideMark/>
          </w:tcPr>
          <w:p w14:paraId="39405025" w14:textId="77777777" w:rsidR="009361E6" w:rsidRPr="00D6346E" w:rsidRDefault="009361E6" w:rsidP="005F5E32">
            <w:pPr>
              <w:spacing w:after="0" w:line="240" w:lineRule="auto"/>
              <w:jc w:val="right"/>
              <w:rPr>
                <w:rFonts w:ascii="Arial" w:eastAsia="Times New Roman" w:hAnsi="Arial" w:cs="Arial"/>
                <w:color w:val="363636"/>
                <w:sz w:val="18"/>
                <w:szCs w:val="18"/>
              </w:rPr>
            </w:pPr>
            <w:hyperlink r:id="rId9" w:tgtFrame="_blank" w:tooltip="Click for Help" w:history="1">
              <w:r w:rsidRPr="00D6346E">
                <w:rPr>
                  <w:rFonts w:ascii="Arial" w:eastAsia="Times New Roman" w:hAnsi="Arial" w:cs="Arial"/>
                  <w:b/>
                  <w:bCs/>
                  <w:color w:val="FFFFFF"/>
                  <w:sz w:val="18"/>
                  <w:szCs w:val="18"/>
                  <w:u w:val="single"/>
                  <w:bdr w:val="single" w:sz="6" w:space="1" w:color="0000CC" w:frame="1"/>
                  <w:shd w:val="clear" w:color="auto" w:fill="0000CC"/>
                </w:rPr>
                <w:t>?</w:t>
              </w:r>
            </w:hyperlink>
          </w:p>
        </w:tc>
      </w:tr>
    </w:tbl>
    <w:p w14:paraId="4905ABD4" w14:textId="77777777" w:rsidR="009361E6" w:rsidRPr="00D6346E" w:rsidRDefault="009361E6" w:rsidP="009361E6">
      <w:pPr>
        <w:shd w:val="clear" w:color="auto" w:fill="FFFFFF"/>
        <w:spacing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General Information</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48"/>
        <w:gridCol w:w="4612"/>
      </w:tblGrid>
      <w:tr w:rsidR="009361E6" w:rsidRPr="00D6346E" w14:paraId="14DD95A1" w14:textId="77777777" w:rsidTr="005F5E32">
        <w:trPr>
          <w:tblCellSpacing w:w="0" w:type="dxa"/>
        </w:trPr>
        <w:tc>
          <w:tcPr>
            <w:tcW w:w="2500" w:type="pct"/>
            <w:hideMark/>
          </w:tcPr>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3433"/>
              <w:gridCol w:w="1165"/>
            </w:tblGrid>
            <w:tr w:rsidR="009361E6" w:rsidRPr="00D6346E" w14:paraId="250E439C" w14:textId="77777777" w:rsidTr="005F5E32">
              <w:trPr>
                <w:tblCellSpacing w:w="0" w:type="dxa"/>
              </w:trPr>
              <w:tc>
                <w:tcPr>
                  <w:tcW w:w="0" w:type="auto"/>
                  <w:noWrap/>
                  <w:hideMark/>
                </w:tcPr>
                <w:p w14:paraId="799DCF3C" w14:textId="77777777" w:rsidR="009361E6" w:rsidRPr="00D6346E" w:rsidRDefault="009361E6"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Document Type:</w:t>
                  </w:r>
                </w:p>
              </w:tc>
              <w:tc>
                <w:tcPr>
                  <w:tcW w:w="0" w:type="auto"/>
                  <w:vAlign w:val="center"/>
                  <w:hideMark/>
                </w:tcPr>
                <w:p w14:paraId="36242E3A" w14:textId="77777777" w:rsidR="009361E6" w:rsidRPr="00D6346E" w:rsidRDefault="009361E6"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Grants Notice</w:t>
                  </w:r>
                </w:p>
              </w:tc>
            </w:tr>
            <w:tr w:rsidR="009361E6" w:rsidRPr="00D6346E" w14:paraId="14F0CF74" w14:textId="77777777" w:rsidTr="005F5E32">
              <w:trPr>
                <w:tblCellSpacing w:w="0" w:type="dxa"/>
              </w:trPr>
              <w:tc>
                <w:tcPr>
                  <w:tcW w:w="0" w:type="auto"/>
                  <w:noWrap/>
                  <w:hideMark/>
                </w:tcPr>
                <w:p w14:paraId="2F4477A9" w14:textId="77777777" w:rsidR="009361E6" w:rsidRPr="00D6346E" w:rsidRDefault="009361E6"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Funding Opportunity Number:</w:t>
                  </w:r>
                </w:p>
              </w:tc>
              <w:tc>
                <w:tcPr>
                  <w:tcW w:w="0" w:type="auto"/>
                  <w:vAlign w:val="center"/>
                  <w:hideMark/>
                </w:tcPr>
                <w:p w14:paraId="70AF6CE0" w14:textId="77777777" w:rsidR="009361E6" w:rsidRPr="00D6346E" w:rsidRDefault="009361E6"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VA-GPD-SN-FY2021</w:t>
                  </w:r>
                </w:p>
              </w:tc>
            </w:tr>
            <w:tr w:rsidR="009361E6" w:rsidRPr="00D6346E" w14:paraId="12ECB4B6" w14:textId="77777777" w:rsidTr="005F5E32">
              <w:trPr>
                <w:tblCellSpacing w:w="0" w:type="dxa"/>
              </w:trPr>
              <w:tc>
                <w:tcPr>
                  <w:tcW w:w="0" w:type="auto"/>
                  <w:noWrap/>
                  <w:hideMark/>
                </w:tcPr>
                <w:p w14:paraId="75535534" w14:textId="77777777" w:rsidR="009361E6" w:rsidRPr="00D6346E" w:rsidRDefault="009361E6"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Funding Opportunity Title:</w:t>
                  </w:r>
                </w:p>
              </w:tc>
              <w:tc>
                <w:tcPr>
                  <w:tcW w:w="0" w:type="auto"/>
                  <w:vAlign w:val="center"/>
                  <w:hideMark/>
                </w:tcPr>
                <w:p w14:paraId="18F89159" w14:textId="77777777" w:rsidR="009361E6" w:rsidRPr="00D6346E" w:rsidRDefault="009361E6"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GPD Special Need Grant</w:t>
                  </w:r>
                </w:p>
              </w:tc>
            </w:tr>
            <w:tr w:rsidR="009361E6" w:rsidRPr="00D6346E" w14:paraId="27E2BFF8" w14:textId="77777777" w:rsidTr="005F5E32">
              <w:trPr>
                <w:tblCellSpacing w:w="0" w:type="dxa"/>
              </w:trPr>
              <w:tc>
                <w:tcPr>
                  <w:tcW w:w="0" w:type="auto"/>
                  <w:noWrap/>
                  <w:hideMark/>
                </w:tcPr>
                <w:p w14:paraId="1DDD787F" w14:textId="77777777" w:rsidR="009361E6" w:rsidRPr="00D6346E" w:rsidRDefault="009361E6"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Opportunity Category:</w:t>
                  </w:r>
                </w:p>
              </w:tc>
              <w:tc>
                <w:tcPr>
                  <w:tcW w:w="0" w:type="auto"/>
                  <w:vAlign w:val="center"/>
                  <w:hideMark/>
                </w:tcPr>
                <w:p w14:paraId="54645376" w14:textId="77777777" w:rsidR="009361E6" w:rsidRPr="00D6346E" w:rsidRDefault="009361E6"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Discretionary</w:t>
                  </w:r>
                </w:p>
              </w:tc>
            </w:tr>
            <w:tr w:rsidR="009361E6" w:rsidRPr="00D6346E" w14:paraId="50BF0E23" w14:textId="77777777" w:rsidTr="005F5E32">
              <w:trPr>
                <w:tblCellSpacing w:w="0" w:type="dxa"/>
              </w:trPr>
              <w:tc>
                <w:tcPr>
                  <w:tcW w:w="0" w:type="auto"/>
                  <w:noWrap/>
                  <w:hideMark/>
                </w:tcPr>
                <w:p w14:paraId="40EB485D" w14:textId="77777777" w:rsidR="009361E6" w:rsidRPr="00D6346E" w:rsidRDefault="009361E6"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Opportunity Category Explanation:</w:t>
                  </w:r>
                </w:p>
              </w:tc>
              <w:tc>
                <w:tcPr>
                  <w:tcW w:w="0" w:type="auto"/>
                  <w:vAlign w:val="center"/>
                  <w:hideMark/>
                </w:tcPr>
                <w:p w14:paraId="1D43E543" w14:textId="77777777" w:rsidR="009361E6" w:rsidRPr="00D6346E" w:rsidRDefault="009361E6"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 </w:t>
                  </w:r>
                </w:p>
              </w:tc>
            </w:tr>
            <w:tr w:rsidR="009361E6" w:rsidRPr="00D6346E" w14:paraId="19592271" w14:textId="77777777" w:rsidTr="005F5E32">
              <w:trPr>
                <w:tblCellSpacing w:w="0" w:type="dxa"/>
              </w:trPr>
              <w:tc>
                <w:tcPr>
                  <w:tcW w:w="0" w:type="auto"/>
                  <w:noWrap/>
                  <w:hideMark/>
                </w:tcPr>
                <w:p w14:paraId="4C8E238A" w14:textId="77777777" w:rsidR="009361E6" w:rsidRPr="00D6346E" w:rsidRDefault="009361E6"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Funding Instrument Type:</w:t>
                  </w:r>
                </w:p>
              </w:tc>
              <w:tc>
                <w:tcPr>
                  <w:tcW w:w="0" w:type="auto"/>
                  <w:vAlign w:val="center"/>
                  <w:hideMark/>
                </w:tcPr>
                <w:p w14:paraId="03F64246" w14:textId="77777777" w:rsidR="009361E6" w:rsidRPr="00D6346E" w:rsidRDefault="009361E6"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Grant</w:t>
                  </w:r>
                </w:p>
              </w:tc>
            </w:tr>
            <w:tr w:rsidR="009361E6" w:rsidRPr="00D6346E" w14:paraId="46F8EB38" w14:textId="77777777" w:rsidTr="005F5E32">
              <w:trPr>
                <w:tblCellSpacing w:w="0" w:type="dxa"/>
              </w:trPr>
              <w:tc>
                <w:tcPr>
                  <w:tcW w:w="0" w:type="auto"/>
                  <w:noWrap/>
                  <w:hideMark/>
                </w:tcPr>
                <w:p w14:paraId="0B8B0692" w14:textId="77777777" w:rsidR="009361E6" w:rsidRPr="00D6346E" w:rsidRDefault="009361E6"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Category of Funding Activity:</w:t>
                  </w:r>
                </w:p>
              </w:tc>
              <w:tc>
                <w:tcPr>
                  <w:tcW w:w="0" w:type="auto"/>
                  <w:vAlign w:val="center"/>
                  <w:hideMark/>
                </w:tcPr>
                <w:p w14:paraId="6F87C762" w14:textId="77777777" w:rsidR="009361E6" w:rsidRPr="00D6346E" w:rsidRDefault="009361E6"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Housing</w:t>
                  </w:r>
                </w:p>
              </w:tc>
            </w:tr>
            <w:tr w:rsidR="009361E6" w:rsidRPr="00D6346E" w14:paraId="5D0A5156" w14:textId="77777777" w:rsidTr="005F5E32">
              <w:trPr>
                <w:tblCellSpacing w:w="0" w:type="dxa"/>
              </w:trPr>
              <w:tc>
                <w:tcPr>
                  <w:tcW w:w="0" w:type="auto"/>
                  <w:noWrap/>
                  <w:hideMark/>
                </w:tcPr>
                <w:p w14:paraId="56649D7B" w14:textId="77777777" w:rsidR="009361E6" w:rsidRPr="00D6346E" w:rsidRDefault="009361E6"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Category Explanation:</w:t>
                  </w:r>
                </w:p>
              </w:tc>
              <w:tc>
                <w:tcPr>
                  <w:tcW w:w="0" w:type="auto"/>
                  <w:vAlign w:val="center"/>
                  <w:hideMark/>
                </w:tcPr>
                <w:p w14:paraId="6CFA653A" w14:textId="77777777" w:rsidR="009361E6" w:rsidRPr="00D6346E" w:rsidRDefault="009361E6"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 </w:t>
                  </w:r>
                </w:p>
              </w:tc>
            </w:tr>
            <w:tr w:rsidR="009361E6" w:rsidRPr="00D6346E" w14:paraId="10C17309" w14:textId="77777777" w:rsidTr="005F5E32">
              <w:trPr>
                <w:tblCellSpacing w:w="0" w:type="dxa"/>
              </w:trPr>
              <w:tc>
                <w:tcPr>
                  <w:tcW w:w="0" w:type="auto"/>
                  <w:noWrap/>
                  <w:hideMark/>
                </w:tcPr>
                <w:p w14:paraId="6FDF4667" w14:textId="77777777" w:rsidR="009361E6" w:rsidRPr="00D6346E" w:rsidRDefault="009361E6"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Expected Number of Awards:</w:t>
                  </w:r>
                </w:p>
              </w:tc>
              <w:tc>
                <w:tcPr>
                  <w:tcW w:w="0" w:type="auto"/>
                  <w:vAlign w:val="center"/>
                  <w:hideMark/>
                </w:tcPr>
                <w:p w14:paraId="639CC86A" w14:textId="77777777" w:rsidR="009361E6" w:rsidRPr="00D6346E" w:rsidRDefault="009361E6"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15</w:t>
                  </w:r>
                </w:p>
              </w:tc>
            </w:tr>
            <w:tr w:rsidR="009361E6" w:rsidRPr="00D6346E" w14:paraId="28222115" w14:textId="77777777" w:rsidTr="005F5E32">
              <w:trPr>
                <w:tblCellSpacing w:w="0" w:type="dxa"/>
              </w:trPr>
              <w:tc>
                <w:tcPr>
                  <w:tcW w:w="0" w:type="auto"/>
                  <w:noWrap/>
                  <w:hideMark/>
                </w:tcPr>
                <w:p w14:paraId="6866E2A7" w14:textId="77777777" w:rsidR="009361E6" w:rsidRPr="00D6346E" w:rsidRDefault="009361E6"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CFDA Number(s):</w:t>
                  </w:r>
                </w:p>
              </w:tc>
              <w:tc>
                <w:tcPr>
                  <w:tcW w:w="0" w:type="auto"/>
                  <w:vAlign w:val="center"/>
                  <w:hideMark/>
                </w:tcPr>
                <w:p w14:paraId="4E121E52" w14:textId="77777777" w:rsidR="009361E6" w:rsidRPr="00D6346E" w:rsidRDefault="009361E6"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64.024 -- VA Homeless Providers Grant and Per Diem Program</w:t>
                  </w:r>
                </w:p>
              </w:tc>
            </w:tr>
            <w:tr w:rsidR="009361E6" w:rsidRPr="00D6346E" w14:paraId="3A5E4336" w14:textId="77777777" w:rsidTr="005F5E32">
              <w:trPr>
                <w:tblCellSpacing w:w="0" w:type="dxa"/>
              </w:trPr>
              <w:tc>
                <w:tcPr>
                  <w:tcW w:w="0" w:type="auto"/>
                  <w:noWrap/>
                  <w:hideMark/>
                </w:tcPr>
                <w:p w14:paraId="405BEEAE" w14:textId="77777777" w:rsidR="009361E6" w:rsidRPr="00D6346E" w:rsidRDefault="009361E6"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Cost Sharing or Matching Requirement:</w:t>
                  </w:r>
                </w:p>
              </w:tc>
              <w:tc>
                <w:tcPr>
                  <w:tcW w:w="0" w:type="auto"/>
                  <w:vAlign w:val="center"/>
                  <w:hideMark/>
                </w:tcPr>
                <w:p w14:paraId="21E07110" w14:textId="77777777" w:rsidR="009361E6" w:rsidRPr="00D6346E" w:rsidRDefault="009361E6"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No</w:t>
                  </w:r>
                </w:p>
              </w:tc>
            </w:tr>
          </w:tbl>
          <w:p w14:paraId="4D4544A2" w14:textId="77777777" w:rsidR="009361E6" w:rsidRPr="00D6346E" w:rsidRDefault="009361E6" w:rsidP="005F5E32">
            <w:pPr>
              <w:spacing w:after="0" w:line="240" w:lineRule="auto"/>
              <w:rPr>
                <w:rFonts w:ascii="Arial" w:eastAsia="Times New Roman" w:hAnsi="Arial" w:cs="Arial"/>
                <w:color w:val="363636"/>
                <w:sz w:val="18"/>
                <w:szCs w:val="18"/>
              </w:rPr>
            </w:pPr>
          </w:p>
        </w:tc>
        <w:tc>
          <w:tcPr>
            <w:tcW w:w="2500" w:type="pct"/>
            <w:hideMark/>
          </w:tcPr>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3346"/>
              <w:gridCol w:w="1116"/>
            </w:tblGrid>
            <w:tr w:rsidR="009361E6" w:rsidRPr="00D6346E" w14:paraId="055E13B3" w14:textId="77777777" w:rsidTr="005F5E32">
              <w:trPr>
                <w:tblCellSpacing w:w="0" w:type="dxa"/>
              </w:trPr>
              <w:tc>
                <w:tcPr>
                  <w:tcW w:w="0" w:type="auto"/>
                  <w:noWrap/>
                  <w:hideMark/>
                </w:tcPr>
                <w:p w14:paraId="7566E8C5" w14:textId="77777777" w:rsidR="009361E6" w:rsidRPr="00D6346E" w:rsidRDefault="009361E6"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Version:</w:t>
                  </w:r>
                </w:p>
              </w:tc>
              <w:tc>
                <w:tcPr>
                  <w:tcW w:w="0" w:type="auto"/>
                  <w:vAlign w:val="center"/>
                  <w:hideMark/>
                </w:tcPr>
                <w:p w14:paraId="07FCB951" w14:textId="77777777" w:rsidR="009361E6" w:rsidRPr="00D6346E" w:rsidRDefault="009361E6"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Synopsis 2</w:t>
                  </w:r>
                </w:p>
              </w:tc>
            </w:tr>
            <w:tr w:rsidR="009361E6" w:rsidRPr="00D6346E" w14:paraId="64B58433" w14:textId="77777777" w:rsidTr="005F5E32">
              <w:trPr>
                <w:tblCellSpacing w:w="0" w:type="dxa"/>
              </w:trPr>
              <w:tc>
                <w:tcPr>
                  <w:tcW w:w="0" w:type="auto"/>
                  <w:noWrap/>
                  <w:hideMark/>
                </w:tcPr>
                <w:p w14:paraId="05266125" w14:textId="77777777" w:rsidR="009361E6" w:rsidRPr="00D6346E" w:rsidRDefault="009361E6"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Posted Date:</w:t>
                  </w:r>
                </w:p>
              </w:tc>
              <w:tc>
                <w:tcPr>
                  <w:tcW w:w="0" w:type="auto"/>
                  <w:vAlign w:val="center"/>
                  <w:hideMark/>
                </w:tcPr>
                <w:p w14:paraId="2C6974E0" w14:textId="77777777" w:rsidR="009361E6" w:rsidRPr="00D6346E" w:rsidRDefault="009361E6"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Mar 04, 2021</w:t>
                  </w:r>
                </w:p>
              </w:tc>
            </w:tr>
            <w:tr w:rsidR="009361E6" w:rsidRPr="00D6346E" w14:paraId="5F1EF1DE" w14:textId="77777777" w:rsidTr="005F5E32">
              <w:trPr>
                <w:tblCellSpacing w:w="0" w:type="dxa"/>
              </w:trPr>
              <w:tc>
                <w:tcPr>
                  <w:tcW w:w="0" w:type="auto"/>
                  <w:noWrap/>
                  <w:hideMark/>
                </w:tcPr>
                <w:p w14:paraId="229D75AA" w14:textId="77777777" w:rsidR="009361E6" w:rsidRPr="00D6346E" w:rsidRDefault="009361E6"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Last Updated Date:</w:t>
                  </w:r>
                </w:p>
              </w:tc>
              <w:tc>
                <w:tcPr>
                  <w:tcW w:w="0" w:type="auto"/>
                  <w:vAlign w:val="center"/>
                  <w:hideMark/>
                </w:tcPr>
                <w:p w14:paraId="0DB7CC22" w14:textId="77777777" w:rsidR="009361E6" w:rsidRPr="00D6346E" w:rsidRDefault="009361E6"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Mar 04, 2021</w:t>
                  </w:r>
                </w:p>
              </w:tc>
            </w:tr>
            <w:tr w:rsidR="009361E6" w:rsidRPr="00D6346E" w14:paraId="14935DEA" w14:textId="77777777" w:rsidTr="005F5E32">
              <w:trPr>
                <w:tblCellSpacing w:w="0" w:type="dxa"/>
              </w:trPr>
              <w:tc>
                <w:tcPr>
                  <w:tcW w:w="0" w:type="auto"/>
                  <w:noWrap/>
                  <w:hideMark/>
                </w:tcPr>
                <w:p w14:paraId="4131B05C" w14:textId="77777777" w:rsidR="009361E6" w:rsidRPr="00D6346E" w:rsidRDefault="009361E6"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Original Closing Date for Applications:</w:t>
                  </w:r>
                </w:p>
              </w:tc>
              <w:tc>
                <w:tcPr>
                  <w:tcW w:w="0" w:type="auto"/>
                  <w:vAlign w:val="center"/>
                  <w:hideMark/>
                </w:tcPr>
                <w:p w14:paraId="2A4783AD" w14:textId="77777777" w:rsidR="009361E6" w:rsidRPr="00D6346E" w:rsidRDefault="009361E6"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May 05, 2021  </w:t>
                  </w:r>
                </w:p>
              </w:tc>
            </w:tr>
            <w:tr w:rsidR="009361E6" w:rsidRPr="00D6346E" w14:paraId="603480A5" w14:textId="77777777" w:rsidTr="005F5E32">
              <w:trPr>
                <w:tblCellSpacing w:w="0" w:type="dxa"/>
              </w:trPr>
              <w:tc>
                <w:tcPr>
                  <w:tcW w:w="0" w:type="auto"/>
                  <w:noWrap/>
                  <w:hideMark/>
                </w:tcPr>
                <w:p w14:paraId="74869A38" w14:textId="77777777" w:rsidR="009361E6" w:rsidRPr="00D6346E" w:rsidRDefault="009361E6"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Current Closing Date for Applications:</w:t>
                  </w:r>
                </w:p>
              </w:tc>
              <w:tc>
                <w:tcPr>
                  <w:tcW w:w="0" w:type="auto"/>
                  <w:vAlign w:val="center"/>
                  <w:hideMark/>
                </w:tcPr>
                <w:p w14:paraId="6AD749BB" w14:textId="77777777" w:rsidR="009361E6" w:rsidRPr="00D6346E" w:rsidRDefault="009361E6"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May 05, 2021  </w:t>
                  </w:r>
                </w:p>
              </w:tc>
            </w:tr>
            <w:tr w:rsidR="009361E6" w:rsidRPr="00D6346E" w14:paraId="364AD8CA" w14:textId="77777777" w:rsidTr="005F5E32">
              <w:trPr>
                <w:tblCellSpacing w:w="0" w:type="dxa"/>
              </w:trPr>
              <w:tc>
                <w:tcPr>
                  <w:tcW w:w="0" w:type="auto"/>
                  <w:noWrap/>
                  <w:hideMark/>
                </w:tcPr>
                <w:p w14:paraId="59382191" w14:textId="77777777" w:rsidR="009361E6" w:rsidRPr="00D6346E" w:rsidRDefault="009361E6"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Archive Date:</w:t>
                  </w:r>
                </w:p>
              </w:tc>
              <w:tc>
                <w:tcPr>
                  <w:tcW w:w="0" w:type="auto"/>
                  <w:vAlign w:val="center"/>
                  <w:hideMark/>
                </w:tcPr>
                <w:p w14:paraId="596C9988" w14:textId="77777777" w:rsidR="009361E6" w:rsidRPr="00D6346E" w:rsidRDefault="009361E6"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May 06, 2021</w:t>
                  </w:r>
                </w:p>
              </w:tc>
            </w:tr>
            <w:tr w:rsidR="009361E6" w:rsidRPr="00D6346E" w14:paraId="683D3C05" w14:textId="77777777" w:rsidTr="005F5E32">
              <w:trPr>
                <w:tblCellSpacing w:w="0" w:type="dxa"/>
              </w:trPr>
              <w:tc>
                <w:tcPr>
                  <w:tcW w:w="0" w:type="auto"/>
                  <w:noWrap/>
                  <w:hideMark/>
                </w:tcPr>
                <w:p w14:paraId="706B83D0" w14:textId="77777777" w:rsidR="009361E6" w:rsidRPr="00D6346E" w:rsidRDefault="009361E6"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Estimated Total Program Funding:</w:t>
                  </w:r>
                </w:p>
              </w:tc>
              <w:tc>
                <w:tcPr>
                  <w:tcW w:w="0" w:type="auto"/>
                  <w:vAlign w:val="center"/>
                  <w:hideMark/>
                </w:tcPr>
                <w:p w14:paraId="67ACB8DF" w14:textId="77777777" w:rsidR="009361E6" w:rsidRPr="00D6346E" w:rsidRDefault="009361E6"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$15,000,000</w:t>
                  </w:r>
                </w:p>
              </w:tc>
            </w:tr>
            <w:tr w:rsidR="009361E6" w:rsidRPr="00D6346E" w14:paraId="79997035" w14:textId="77777777" w:rsidTr="005F5E32">
              <w:trPr>
                <w:tblCellSpacing w:w="0" w:type="dxa"/>
              </w:trPr>
              <w:tc>
                <w:tcPr>
                  <w:tcW w:w="0" w:type="auto"/>
                  <w:noWrap/>
                  <w:hideMark/>
                </w:tcPr>
                <w:p w14:paraId="10347312" w14:textId="77777777" w:rsidR="009361E6" w:rsidRPr="00D6346E" w:rsidRDefault="009361E6"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Award Ceiling:</w:t>
                  </w:r>
                </w:p>
              </w:tc>
              <w:tc>
                <w:tcPr>
                  <w:tcW w:w="0" w:type="auto"/>
                  <w:vAlign w:val="center"/>
                  <w:hideMark/>
                </w:tcPr>
                <w:p w14:paraId="472F388E" w14:textId="77777777" w:rsidR="009361E6" w:rsidRPr="00D6346E" w:rsidRDefault="009361E6"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$1,100,000</w:t>
                  </w:r>
                </w:p>
              </w:tc>
            </w:tr>
            <w:tr w:rsidR="009361E6" w:rsidRPr="00D6346E" w14:paraId="383919A9" w14:textId="77777777" w:rsidTr="005F5E32">
              <w:trPr>
                <w:tblCellSpacing w:w="0" w:type="dxa"/>
              </w:trPr>
              <w:tc>
                <w:tcPr>
                  <w:tcW w:w="0" w:type="auto"/>
                  <w:noWrap/>
                  <w:hideMark/>
                </w:tcPr>
                <w:p w14:paraId="0E728C2E" w14:textId="77777777" w:rsidR="009361E6" w:rsidRPr="00D6346E" w:rsidRDefault="009361E6"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Award Floor:</w:t>
                  </w:r>
                </w:p>
              </w:tc>
              <w:tc>
                <w:tcPr>
                  <w:tcW w:w="0" w:type="auto"/>
                  <w:vAlign w:val="center"/>
                  <w:hideMark/>
                </w:tcPr>
                <w:p w14:paraId="5B787BFA" w14:textId="77777777" w:rsidR="009361E6" w:rsidRPr="00D6346E" w:rsidRDefault="009361E6"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 </w:t>
                  </w:r>
                </w:p>
              </w:tc>
            </w:tr>
          </w:tbl>
          <w:p w14:paraId="019A3B32" w14:textId="77777777" w:rsidR="009361E6" w:rsidRPr="00D6346E" w:rsidRDefault="009361E6" w:rsidP="005F5E32">
            <w:pPr>
              <w:spacing w:after="0" w:line="240" w:lineRule="auto"/>
              <w:rPr>
                <w:rFonts w:ascii="Arial" w:eastAsia="Times New Roman" w:hAnsi="Arial" w:cs="Arial"/>
                <w:color w:val="363636"/>
                <w:sz w:val="18"/>
                <w:szCs w:val="18"/>
              </w:rPr>
            </w:pPr>
          </w:p>
        </w:tc>
      </w:tr>
    </w:tbl>
    <w:p w14:paraId="13C1F844" w14:textId="77777777" w:rsidR="009361E6" w:rsidRPr="00D6346E" w:rsidRDefault="009361E6" w:rsidP="009361E6">
      <w:pPr>
        <w:shd w:val="clear" w:color="auto" w:fill="FFFFFF"/>
        <w:spacing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Eligibility</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3250"/>
        <w:gridCol w:w="6110"/>
      </w:tblGrid>
      <w:tr w:rsidR="009361E6" w:rsidRPr="00D6346E" w14:paraId="6C43438F" w14:textId="77777777" w:rsidTr="005F5E32">
        <w:trPr>
          <w:tblCellSpacing w:w="0" w:type="dxa"/>
        </w:trPr>
        <w:tc>
          <w:tcPr>
            <w:tcW w:w="0" w:type="auto"/>
            <w:noWrap/>
            <w:hideMark/>
          </w:tcPr>
          <w:p w14:paraId="135DFF37" w14:textId="77777777" w:rsidR="009361E6" w:rsidRPr="00D6346E" w:rsidRDefault="009361E6"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Eligible Applicants:</w:t>
            </w:r>
          </w:p>
        </w:tc>
        <w:tc>
          <w:tcPr>
            <w:tcW w:w="5000" w:type="pct"/>
            <w:vAlign w:val="center"/>
            <w:hideMark/>
          </w:tcPr>
          <w:p w14:paraId="1814AD26" w14:textId="77777777" w:rsidR="009361E6" w:rsidRPr="00D6346E" w:rsidRDefault="009361E6"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Special district governments</w:t>
            </w:r>
            <w:r w:rsidRPr="00D6346E">
              <w:rPr>
                <w:rFonts w:ascii="Arial" w:eastAsia="Times New Roman" w:hAnsi="Arial" w:cs="Arial"/>
                <w:color w:val="363636"/>
                <w:sz w:val="18"/>
                <w:szCs w:val="18"/>
              </w:rPr>
              <w:br/>
              <w:t>Public housing authorities/Indian housing authorities</w:t>
            </w:r>
            <w:r w:rsidRPr="00D6346E">
              <w:rPr>
                <w:rFonts w:ascii="Arial" w:eastAsia="Times New Roman" w:hAnsi="Arial" w:cs="Arial"/>
                <w:color w:val="363636"/>
                <w:sz w:val="18"/>
                <w:szCs w:val="18"/>
              </w:rPr>
              <w:br/>
              <w:t>City or township governments</w:t>
            </w:r>
            <w:r w:rsidRPr="00D6346E">
              <w:rPr>
                <w:rFonts w:ascii="Arial" w:eastAsia="Times New Roman" w:hAnsi="Arial" w:cs="Arial"/>
                <w:color w:val="363636"/>
                <w:sz w:val="18"/>
                <w:szCs w:val="18"/>
              </w:rPr>
              <w:br/>
              <w:t>County governments</w:t>
            </w:r>
            <w:r w:rsidRPr="00D6346E">
              <w:rPr>
                <w:rFonts w:ascii="Arial" w:eastAsia="Times New Roman" w:hAnsi="Arial" w:cs="Arial"/>
                <w:color w:val="363636"/>
                <w:sz w:val="18"/>
                <w:szCs w:val="18"/>
              </w:rPr>
              <w:br/>
              <w:t>State governments</w:t>
            </w:r>
            <w:r w:rsidRPr="00D6346E">
              <w:rPr>
                <w:rFonts w:ascii="Arial" w:eastAsia="Times New Roman" w:hAnsi="Arial" w:cs="Arial"/>
                <w:color w:val="363636"/>
                <w:sz w:val="18"/>
                <w:szCs w:val="18"/>
              </w:rPr>
              <w:br/>
              <w:t>Native American tribal governments (Federally recognized)</w:t>
            </w:r>
            <w:r w:rsidRPr="00D6346E">
              <w:rPr>
                <w:rFonts w:ascii="Arial" w:eastAsia="Times New Roman" w:hAnsi="Arial" w:cs="Arial"/>
                <w:color w:val="363636"/>
                <w:sz w:val="18"/>
                <w:szCs w:val="18"/>
              </w:rPr>
              <w:br/>
              <w:t>Nonprofits having a 501(c)(3) status with the IRS, other than institutions of higher education</w:t>
            </w:r>
          </w:p>
        </w:tc>
      </w:tr>
      <w:tr w:rsidR="009361E6" w:rsidRPr="00D6346E" w14:paraId="5A06192E" w14:textId="77777777" w:rsidTr="005F5E32">
        <w:trPr>
          <w:tblCellSpacing w:w="0" w:type="dxa"/>
        </w:trPr>
        <w:tc>
          <w:tcPr>
            <w:tcW w:w="0" w:type="auto"/>
            <w:noWrap/>
            <w:hideMark/>
          </w:tcPr>
          <w:p w14:paraId="6B83C8B5" w14:textId="77777777" w:rsidR="009361E6" w:rsidRPr="00D6346E" w:rsidRDefault="009361E6"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Additional Information on Eligibility:</w:t>
            </w:r>
          </w:p>
        </w:tc>
        <w:tc>
          <w:tcPr>
            <w:tcW w:w="5000" w:type="pct"/>
            <w:vAlign w:val="center"/>
            <w:hideMark/>
          </w:tcPr>
          <w:p w14:paraId="39B7C4CF" w14:textId="77777777" w:rsidR="009361E6" w:rsidRPr="00D6346E" w:rsidRDefault="009361E6"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 </w:t>
            </w:r>
          </w:p>
        </w:tc>
      </w:tr>
    </w:tbl>
    <w:p w14:paraId="3700EDB3" w14:textId="77777777" w:rsidR="009361E6" w:rsidRPr="00D6346E" w:rsidRDefault="009361E6" w:rsidP="009361E6">
      <w:pPr>
        <w:shd w:val="clear" w:color="auto" w:fill="FFFFFF"/>
        <w:spacing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lastRenderedPageBreak/>
        <w:t>Additional Information</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2771"/>
        <w:gridCol w:w="6589"/>
      </w:tblGrid>
      <w:tr w:rsidR="009361E6" w:rsidRPr="00D6346E" w14:paraId="06B7DC20" w14:textId="77777777" w:rsidTr="005F5E32">
        <w:trPr>
          <w:tblCellSpacing w:w="0" w:type="dxa"/>
        </w:trPr>
        <w:tc>
          <w:tcPr>
            <w:tcW w:w="0" w:type="auto"/>
            <w:noWrap/>
            <w:hideMark/>
          </w:tcPr>
          <w:p w14:paraId="39ABCCC3" w14:textId="77777777" w:rsidR="009361E6" w:rsidRPr="00D6346E" w:rsidRDefault="009361E6"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Agency Name:</w:t>
            </w:r>
          </w:p>
        </w:tc>
        <w:tc>
          <w:tcPr>
            <w:tcW w:w="5000" w:type="pct"/>
            <w:vAlign w:val="center"/>
            <w:hideMark/>
          </w:tcPr>
          <w:p w14:paraId="0EDB1B6D" w14:textId="77777777" w:rsidR="009361E6" w:rsidRPr="00D6346E" w:rsidRDefault="009361E6"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Homeless Providers Grant and Per Diem Program</w:t>
            </w:r>
          </w:p>
        </w:tc>
      </w:tr>
      <w:tr w:rsidR="009361E6" w:rsidRPr="00D6346E" w14:paraId="2845A1B8" w14:textId="77777777" w:rsidTr="005F5E32">
        <w:trPr>
          <w:tblCellSpacing w:w="0" w:type="dxa"/>
        </w:trPr>
        <w:tc>
          <w:tcPr>
            <w:tcW w:w="0" w:type="auto"/>
            <w:noWrap/>
            <w:hideMark/>
          </w:tcPr>
          <w:p w14:paraId="56845B97" w14:textId="77777777" w:rsidR="009361E6" w:rsidRPr="00D6346E" w:rsidRDefault="009361E6"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Description:</w:t>
            </w:r>
          </w:p>
        </w:tc>
        <w:tc>
          <w:tcPr>
            <w:tcW w:w="5000" w:type="pct"/>
            <w:vAlign w:val="center"/>
            <w:hideMark/>
          </w:tcPr>
          <w:p w14:paraId="2EBA90E4" w14:textId="77777777" w:rsidR="009361E6" w:rsidRPr="00D6346E" w:rsidRDefault="009361E6" w:rsidP="005F5E32">
            <w:pPr>
              <w:spacing w:after="0" w:line="270" w:lineRule="atLeast"/>
              <w:rPr>
                <w:rFonts w:ascii="Arial" w:eastAsia="Times New Roman" w:hAnsi="Arial" w:cs="Arial"/>
                <w:color w:val="363636"/>
                <w:sz w:val="18"/>
                <w:szCs w:val="18"/>
              </w:rPr>
            </w:pPr>
            <w:r w:rsidRPr="00D6346E">
              <w:rPr>
                <w:rFonts w:ascii="Arial" w:eastAsia="Times New Roman" w:hAnsi="Arial" w:cs="Arial"/>
                <w:color w:val="363636"/>
                <w:sz w:val="18"/>
                <w:szCs w:val="18"/>
              </w:rPr>
              <w:t>SUMMARY:</w:t>
            </w:r>
          </w:p>
          <w:p w14:paraId="465536EC" w14:textId="77777777" w:rsidR="009361E6" w:rsidRPr="00D6346E" w:rsidRDefault="009361E6" w:rsidP="005F5E32">
            <w:pPr>
              <w:spacing w:after="0" w:line="270" w:lineRule="atLeast"/>
              <w:rPr>
                <w:rFonts w:ascii="Arial" w:eastAsia="Times New Roman" w:hAnsi="Arial" w:cs="Arial"/>
                <w:color w:val="363636"/>
                <w:sz w:val="18"/>
                <w:szCs w:val="18"/>
              </w:rPr>
            </w:pPr>
            <w:r w:rsidRPr="00D6346E">
              <w:rPr>
                <w:rFonts w:ascii="Arial" w:eastAsia="Times New Roman" w:hAnsi="Arial" w:cs="Arial"/>
                <w:color w:val="363636"/>
                <w:sz w:val="18"/>
                <w:szCs w:val="18"/>
              </w:rPr>
              <w:t xml:space="preserve">VA announces the availability of approximately $5 million per year for 3 years in new special need grants to eligible entities for per diem payments to facilitate housing stabilization for Veterans who are homeless or at risk of becoming homeless and who are in one of the special need populations (i.e., chronically mentally ill, frail elderly, individuals who care for minor dependents, terminally ill or women). This funding will </w:t>
            </w:r>
            <w:proofErr w:type="gramStart"/>
            <w:r w:rsidRPr="00D6346E">
              <w:rPr>
                <w:rFonts w:ascii="Arial" w:eastAsia="Times New Roman" w:hAnsi="Arial" w:cs="Arial"/>
                <w:color w:val="363636"/>
                <w:sz w:val="18"/>
                <w:szCs w:val="18"/>
              </w:rPr>
              <w:t>provide assistance to</w:t>
            </w:r>
            <w:proofErr w:type="gramEnd"/>
            <w:r w:rsidRPr="00D6346E">
              <w:rPr>
                <w:rFonts w:ascii="Arial" w:eastAsia="Times New Roman" w:hAnsi="Arial" w:cs="Arial"/>
                <w:color w:val="363636"/>
                <w:sz w:val="18"/>
                <w:szCs w:val="18"/>
              </w:rPr>
              <w:t xml:space="preserve"> cover operational costs including costs that would not otherwise be incurred, but for the fact that the recipient is providing supportive housing beds in private rooms with private bathrooms for a homeless Veteran population with special needs. VA expects to award per diem for approximately 135 beds across approximately 10-15 grants with this Notice of Funding Opportunity (NOFO).</w:t>
            </w:r>
          </w:p>
          <w:p w14:paraId="4E28C922" w14:textId="77777777" w:rsidR="009361E6" w:rsidRPr="00D6346E" w:rsidRDefault="009361E6" w:rsidP="005F5E32">
            <w:pPr>
              <w:spacing w:after="0" w:line="270" w:lineRule="atLeast"/>
              <w:rPr>
                <w:rFonts w:ascii="Arial" w:eastAsia="Times New Roman" w:hAnsi="Arial" w:cs="Arial"/>
                <w:color w:val="363636"/>
                <w:sz w:val="18"/>
                <w:szCs w:val="18"/>
              </w:rPr>
            </w:pPr>
          </w:p>
          <w:p w14:paraId="0DB90F8C" w14:textId="77777777" w:rsidR="009361E6" w:rsidRPr="00D6346E" w:rsidRDefault="009361E6" w:rsidP="005F5E32">
            <w:pPr>
              <w:spacing w:after="0" w:line="270" w:lineRule="atLeast"/>
              <w:rPr>
                <w:rFonts w:ascii="Arial" w:eastAsia="Times New Roman" w:hAnsi="Arial" w:cs="Arial"/>
                <w:color w:val="363636"/>
                <w:sz w:val="18"/>
                <w:szCs w:val="18"/>
              </w:rPr>
            </w:pPr>
            <w:r w:rsidRPr="00D6346E">
              <w:rPr>
                <w:rFonts w:ascii="Arial" w:eastAsia="Times New Roman" w:hAnsi="Arial" w:cs="Arial"/>
                <w:color w:val="363636"/>
                <w:sz w:val="18"/>
                <w:szCs w:val="18"/>
              </w:rPr>
              <w:t>DATES:</w:t>
            </w:r>
          </w:p>
          <w:p w14:paraId="0F961A72" w14:textId="77777777" w:rsidR="009361E6" w:rsidRPr="00D6346E" w:rsidRDefault="009361E6" w:rsidP="005F5E32">
            <w:pPr>
              <w:spacing w:after="0" w:line="270" w:lineRule="atLeast"/>
              <w:rPr>
                <w:rFonts w:ascii="Arial" w:eastAsia="Times New Roman" w:hAnsi="Arial" w:cs="Arial"/>
                <w:color w:val="363636"/>
                <w:sz w:val="18"/>
                <w:szCs w:val="18"/>
              </w:rPr>
            </w:pPr>
            <w:r w:rsidRPr="00D6346E">
              <w:rPr>
                <w:rFonts w:ascii="Arial" w:eastAsia="Times New Roman" w:hAnsi="Arial" w:cs="Arial"/>
                <w:color w:val="363636"/>
                <w:sz w:val="18"/>
                <w:szCs w:val="18"/>
              </w:rPr>
              <w:t>Applications for grants must be received by the GPD National Program Office no later than 4:00 p.m. Eastern Time on May 5, 2021.</w:t>
            </w:r>
          </w:p>
          <w:p w14:paraId="0C813DD1" w14:textId="77777777" w:rsidR="009361E6" w:rsidRPr="00D6346E" w:rsidRDefault="009361E6" w:rsidP="005F5E32">
            <w:pPr>
              <w:spacing w:after="0" w:line="270" w:lineRule="atLeast"/>
              <w:rPr>
                <w:rFonts w:ascii="Arial" w:eastAsia="Times New Roman" w:hAnsi="Arial" w:cs="Arial"/>
                <w:color w:val="363636"/>
                <w:sz w:val="18"/>
                <w:szCs w:val="18"/>
              </w:rPr>
            </w:pPr>
            <w:r w:rsidRPr="00D6346E">
              <w:rPr>
                <w:rFonts w:ascii="Arial" w:eastAsia="Times New Roman" w:hAnsi="Arial" w:cs="Arial"/>
                <w:color w:val="363636"/>
                <w:sz w:val="18"/>
                <w:szCs w:val="18"/>
              </w:rPr>
              <w:t>In the interest of fairness to all, this deadline is firm as to date and hour. VA will treat any application that is received after the deadline as ineligible. Applicants should take this practice into account and submit their materials early to avoid the risk of unanticipated delays, computer service outages or other submission-related problems that might result in ineligibility.</w:t>
            </w:r>
          </w:p>
          <w:p w14:paraId="552D2975" w14:textId="77777777" w:rsidR="009361E6" w:rsidRPr="00D6346E" w:rsidRDefault="009361E6" w:rsidP="005F5E32">
            <w:pPr>
              <w:spacing w:after="0" w:line="270" w:lineRule="atLeast"/>
              <w:rPr>
                <w:rFonts w:ascii="Arial" w:eastAsia="Times New Roman" w:hAnsi="Arial" w:cs="Arial"/>
                <w:color w:val="363636"/>
                <w:sz w:val="18"/>
                <w:szCs w:val="18"/>
              </w:rPr>
            </w:pPr>
          </w:p>
          <w:p w14:paraId="409C3FA0" w14:textId="77777777" w:rsidR="009361E6" w:rsidRPr="00D6346E" w:rsidRDefault="009361E6" w:rsidP="005F5E32">
            <w:pPr>
              <w:spacing w:after="0" w:line="270" w:lineRule="atLeast"/>
              <w:rPr>
                <w:rFonts w:ascii="Arial" w:eastAsia="Times New Roman" w:hAnsi="Arial" w:cs="Arial"/>
                <w:color w:val="363636"/>
                <w:sz w:val="18"/>
                <w:szCs w:val="18"/>
              </w:rPr>
            </w:pPr>
            <w:r w:rsidRPr="00D6346E">
              <w:rPr>
                <w:rFonts w:ascii="Arial" w:eastAsia="Times New Roman" w:hAnsi="Arial" w:cs="Arial"/>
                <w:color w:val="363636"/>
                <w:sz w:val="18"/>
                <w:szCs w:val="18"/>
              </w:rPr>
              <w:t>APPLICATION REQUIREMENTS:</w:t>
            </w:r>
          </w:p>
          <w:p w14:paraId="4541B9F6" w14:textId="77777777" w:rsidR="009361E6" w:rsidRPr="00D6346E" w:rsidRDefault="009361E6" w:rsidP="005F5E32">
            <w:pPr>
              <w:spacing w:after="0" w:line="270" w:lineRule="atLeast"/>
              <w:rPr>
                <w:rFonts w:ascii="Arial" w:eastAsia="Times New Roman" w:hAnsi="Arial" w:cs="Arial"/>
                <w:color w:val="363636"/>
                <w:sz w:val="18"/>
                <w:szCs w:val="18"/>
              </w:rPr>
            </w:pPr>
            <w:r w:rsidRPr="00D6346E">
              <w:rPr>
                <w:rFonts w:ascii="Arial" w:eastAsia="Times New Roman" w:hAnsi="Arial" w:cs="Arial"/>
                <w:color w:val="363636"/>
                <w:sz w:val="18"/>
                <w:szCs w:val="18"/>
              </w:rPr>
              <w:t>The required documentation for applications is outlined under the Application Documentation Required sections of this NOFO. For detailed GPD program information and requirements, see part 61 of title 38, Code of Federal Regulations (CFR) or 38 CFR part 61.</w:t>
            </w:r>
          </w:p>
          <w:p w14:paraId="0587EE3C" w14:textId="77777777" w:rsidR="009361E6" w:rsidRPr="00D6346E" w:rsidRDefault="009361E6" w:rsidP="005F5E32">
            <w:pPr>
              <w:spacing w:after="0" w:line="270" w:lineRule="atLeast"/>
              <w:rPr>
                <w:rFonts w:ascii="Arial" w:eastAsia="Times New Roman" w:hAnsi="Arial" w:cs="Arial"/>
                <w:color w:val="363636"/>
                <w:sz w:val="18"/>
                <w:szCs w:val="18"/>
              </w:rPr>
            </w:pPr>
          </w:p>
          <w:p w14:paraId="4ACB1B6F" w14:textId="77777777" w:rsidR="009361E6" w:rsidRPr="00D6346E" w:rsidRDefault="009361E6" w:rsidP="005F5E32">
            <w:pPr>
              <w:spacing w:after="0" w:line="270" w:lineRule="atLeast"/>
              <w:rPr>
                <w:rFonts w:ascii="Arial" w:eastAsia="Times New Roman" w:hAnsi="Arial" w:cs="Arial"/>
                <w:color w:val="363636"/>
                <w:sz w:val="18"/>
                <w:szCs w:val="18"/>
              </w:rPr>
            </w:pPr>
            <w:r w:rsidRPr="00D6346E">
              <w:rPr>
                <w:rFonts w:ascii="Arial" w:eastAsia="Times New Roman" w:hAnsi="Arial" w:cs="Arial"/>
                <w:color w:val="363636"/>
                <w:sz w:val="18"/>
                <w:szCs w:val="18"/>
              </w:rPr>
              <w:t>APPLICATION SUBMISSION:</w:t>
            </w:r>
          </w:p>
          <w:p w14:paraId="6CE84E88" w14:textId="77777777" w:rsidR="009361E6" w:rsidRPr="00D6346E" w:rsidRDefault="009361E6" w:rsidP="005F5E32">
            <w:pPr>
              <w:spacing w:after="0" w:line="270" w:lineRule="atLeast"/>
              <w:rPr>
                <w:rFonts w:ascii="Arial" w:eastAsia="Times New Roman" w:hAnsi="Arial" w:cs="Arial"/>
                <w:color w:val="363636"/>
                <w:sz w:val="18"/>
                <w:szCs w:val="18"/>
              </w:rPr>
            </w:pPr>
            <w:r w:rsidRPr="00D6346E">
              <w:rPr>
                <w:rFonts w:ascii="Arial" w:eastAsia="Times New Roman" w:hAnsi="Arial" w:cs="Arial"/>
                <w:color w:val="363636"/>
                <w:sz w:val="18"/>
                <w:szCs w:val="18"/>
              </w:rPr>
              <w:t>Applications must be submitted by following instructions found at the following link: www.va.gov/homeless/gpd.asp. Applications may not be submitted any other way. Applications must be received by the GPD National Program Office no later than</w:t>
            </w:r>
          </w:p>
          <w:p w14:paraId="2719B61D" w14:textId="77777777" w:rsidR="009361E6" w:rsidRPr="00D6346E" w:rsidRDefault="009361E6" w:rsidP="005F5E32">
            <w:pPr>
              <w:spacing w:after="0" w:line="270" w:lineRule="atLeast"/>
              <w:rPr>
                <w:rFonts w:ascii="Arial" w:eastAsia="Times New Roman" w:hAnsi="Arial" w:cs="Arial"/>
                <w:color w:val="363636"/>
                <w:sz w:val="18"/>
                <w:szCs w:val="18"/>
              </w:rPr>
            </w:pPr>
            <w:r w:rsidRPr="00D6346E">
              <w:rPr>
                <w:rFonts w:ascii="Arial" w:eastAsia="Times New Roman" w:hAnsi="Arial" w:cs="Arial"/>
                <w:color w:val="363636"/>
                <w:sz w:val="18"/>
                <w:szCs w:val="18"/>
              </w:rPr>
              <w:t>4:00 p.m. Eastern Time on the application deadline date. Applications must be submitted as a complete package. Materials arriving separately will not be included in the application package for consideration and may result in the application being rejected or not funded.</w:t>
            </w:r>
          </w:p>
          <w:p w14:paraId="206C3002" w14:textId="77777777" w:rsidR="009361E6" w:rsidRPr="00D6346E" w:rsidRDefault="009361E6" w:rsidP="005F5E32">
            <w:pPr>
              <w:spacing w:after="0" w:line="270" w:lineRule="atLeast"/>
              <w:rPr>
                <w:rFonts w:ascii="Arial" w:eastAsia="Times New Roman" w:hAnsi="Arial" w:cs="Arial"/>
                <w:color w:val="363636"/>
                <w:sz w:val="18"/>
                <w:szCs w:val="18"/>
              </w:rPr>
            </w:pPr>
          </w:p>
          <w:p w14:paraId="717A7C6A" w14:textId="77777777" w:rsidR="009361E6" w:rsidRPr="00D6346E" w:rsidRDefault="009361E6" w:rsidP="005F5E32">
            <w:pPr>
              <w:spacing w:after="0" w:line="270" w:lineRule="atLeast"/>
              <w:rPr>
                <w:rFonts w:ascii="Arial" w:eastAsia="Times New Roman" w:hAnsi="Arial" w:cs="Arial"/>
                <w:color w:val="363636"/>
                <w:sz w:val="18"/>
                <w:szCs w:val="18"/>
              </w:rPr>
            </w:pPr>
            <w:r w:rsidRPr="00D6346E">
              <w:rPr>
                <w:rFonts w:ascii="Arial" w:eastAsia="Times New Roman" w:hAnsi="Arial" w:cs="Arial"/>
                <w:color w:val="363636"/>
                <w:sz w:val="18"/>
                <w:szCs w:val="18"/>
              </w:rPr>
              <w:t>TECHNICAL ASSISTANCE:</w:t>
            </w:r>
          </w:p>
          <w:p w14:paraId="0303D77D" w14:textId="77777777" w:rsidR="009361E6" w:rsidRPr="00D6346E" w:rsidRDefault="009361E6" w:rsidP="005F5E32">
            <w:pPr>
              <w:spacing w:after="0" w:line="270" w:lineRule="atLeast"/>
              <w:rPr>
                <w:rFonts w:ascii="Arial" w:eastAsia="Times New Roman" w:hAnsi="Arial" w:cs="Arial"/>
                <w:color w:val="363636"/>
                <w:sz w:val="18"/>
                <w:szCs w:val="18"/>
              </w:rPr>
            </w:pPr>
            <w:r w:rsidRPr="00D6346E">
              <w:rPr>
                <w:rFonts w:ascii="Arial" w:eastAsia="Times New Roman" w:hAnsi="Arial" w:cs="Arial"/>
                <w:color w:val="363636"/>
                <w:sz w:val="18"/>
                <w:szCs w:val="18"/>
              </w:rPr>
              <w:t xml:space="preserve">Information regarding how to obtain technical assistance with the preparation of a </w:t>
            </w:r>
            <w:proofErr w:type="gramStart"/>
            <w:r w:rsidRPr="00D6346E">
              <w:rPr>
                <w:rFonts w:ascii="Arial" w:eastAsia="Times New Roman" w:hAnsi="Arial" w:cs="Arial"/>
                <w:color w:val="363636"/>
                <w:sz w:val="18"/>
                <w:szCs w:val="18"/>
              </w:rPr>
              <w:t>grant</w:t>
            </w:r>
            <w:proofErr w:type="gramEnd"/>
          </w:p>
          <w:p w14:paraId="456E75F4" w14:textId="77777777" w:rsidR="009361E6" w:rsidRPr="00D6346E" w:rsidRDefault="009361E6" w:rsidP="005F5E32">
            <w:pPr>
              <w:spacing w:after="0" w:line="270" w:lineRule="atLeast"/>
              <w:rPr>
                <w:rFonts w:ascii="Arial" w:eastAsia="Times New Roman" w:hAnsi="Arial" w:cs="Arial"/>
                <w:color w:val="363636"/>
                <w:sz w:val="18"/>
                <w:szCs w:val="18"/>
              </w:rPr>
            </w:pPr>
            <w:r w:rsidRPr="00D6346E">
              <w:rPr>
                <w:rFonts w:ascii="Arial" w:eastAsia="Times New Roman" w:hAnsi="Arial" w:cs="Arial"/>
                <w:color w:val="363636"/>
                <w:sz w:val="18"/>
                <w:szCs w:val="18"/>
              </w:rPr>
              <w:t>application is available on the GPD program website at the following link:</w:t>
            </w:r>
          </w:p>
          <w:p w14:paraId="39AFFD8A" w14:textId="77777777" w:rsidR="009361E6" w:rsidRPr="00D6346E" w:rsidRDefault="009361E6" w:rsidP="005F5E32">
            <w:pPr>
              <w:spacing w:after="0" w:line="270" w:lineRule="atLeast"/>
              <w:rPr>
                <w:rFonts w:ascii="Arial" w:eastAsia="Times New Roman" w:hAnsi="Arial" w:cs="Arial"/>
                <w:color w:val="363636"/>
                <w:sz w:val="18"/>
                <w:szCs w:val="18"/>
              </w:rPr>
            </w:pPr>
            <w:r w:rsidRPr="00D6346E">
              <w:rPr>
                <w:rFonts w:ascii="Arial" w:eastAsia="Times New Roman" w:hAnsi="Arial" w:cs="Arial"/>
                <w:color w:val="363636"/>
                <w:sz w:val="18"/>
                <w:szCs w:val="18"/>
              </w:rPr>
              <w:t>www.va.gov/homeless/gpd.asp.</w:t>
            </w:r>
          </w:p>
          <w:p w14:paraId="2F9E7731" w14:textId="77777777" w:rsidR="009361E6" w:rsidRPr="00D6346E" w:rsidRDefault="009361E6" w:rsidP="005F5E32">
            <w:pPr>
              <w:spacing w:after="0" w:line="270" w:lineRule="atLeast"/>
              <w:rPr>
                <w:rFonts w:ascii="Arial" w:eastAsia="Times New Roman" w:hAnsi="Arial" w:cs="Arial"/>
                <w:color w:val="363636"/>
                <w:sz w:val="18"/>
                <w:szCs w:val="18"/>
              </w:rPr>
            </w:pPr>
          </w:p>
          <w:p w14:paraId="6D4F6764" w14:textId="77777777" w:rsidR="009361E6" w:rsidRPr="00D6346E" w:rsidRDefault="009361E6" w:rsidP="005F5E32">
            <w:pPr>
              <w:spacing w:after="0" w:line="270" w:lineRule="atLeast"/>
              <w:rPr>
                <w:rFonts w:ascii="Arial" w:eastAsia="Times New Roman" w:hAnsi="Arial" w:cs="Arial"/>
                <w:color w:val="363636"/>
                <w:sz w:val="18"/>
                <w:szCs w:val="18"/>
              </w:rPr>
            </w:pPr>
            <w:r w:rsidRPr="00D6346E">
              <w:rPr>
                <w:rFonts w:ascii="Arial" w:eastAsia="Times New Roman" w:hAnsi="Arial" w:cs="Arial"/>
                <w:color w:val="363636"/>
                <w:sz w:val="18"/>
                <w:szCs w:val="18"/>
              </w:rPr>
              <w:lastRenderedPageBreak/>
              <w:t>A. Purpose</w:t>
            </w:r>
          </w:p>
          <w:p w14:paraId="1A3E6A4E" w14:textId="77777777" w:rsidR="009361E6" w:rsidRPr="00D6346E" w:rsidRDefault="009361E6" w:rsidP="005F5E32">
            <w:pPr>
              <w:spacing w:after="0" w:line="270" w:lineRule="atLeast"/>
              <w:rPr>
                <w:rFonts w:ascii="Arial" w:eastAsia="Times New Roman" w:hAnsi="Arial" w:cs="Arial"/>
                <w:color w:val="363636"/>
                <w:sz w:val="18"/>
                <w:szCs w:val="18"/>
              </w:rPr>
            </w:pPr>
            <w:r w:rsidRPr="00D6346E">
              <w:rPr>
                <w:rFonts w:ascii="Arial" w:eastAsia="Times New Roman" w:hAnsi="Arial" w:cs="Arial"/>
                <w:color w:val="363636"/>
                <w:sz w:val="18"/>
                <w:szCs w:val="18"/>
              </w:rPr>
              <w:t>VA announces the availability of approximately $5 million per year for 3 years in special need grants to eligible entities for per diem payments to facilitate housing stabilization for Veterans who are homeless or at risk of becoming homeless and who are in one of the special need populations (i.e., chronically mentally ill, frail elderly, individuals who care for minor dependents, terminally ill, or women).</w:t>
            </w:r>
          </w:p>
          <w:p w14:paraId="6780F94A" w14:textId="77777777" w:rsidR="009361E6" w:rsidRPr="00D6346E" w:rsidRDefault="009361E6" w:rsidP="005F5E32">
            <w:pPr>
              <w:spacing w:after="0" w:line="270" w:lineRule="atLeast"/>
              <w:rPr>
                <w:rFonts w:ascii="Arial" w:eastAsia="Times New Roman" w:hAnsi="Arial" w:cs="Arial"/>
                <w:color w:val="363636"/>
                <w:sz w:val="18"/>
                <w:szCs w:val="18"/>
              </w:rPr>
            </w:pPr>
          </w:p>
          <w:p w14:paraId="59E88C9C" w14:textId="77777777" w:rsidR="009361E6" w:rsidRPr="00D6346E" w:rsidRDefault="009361E6" w:rsidP="005F5E32">
            <w:pPr>
              <w:spacing w:after="0" w:line="270" w:lineRule="atLeast"/>
              <w:rPr>
                <w:rFonts w:ascii="Arial" w:eastAsia="Times New Roman" w:hAnsi="Arial" w:cs="Arial"/>
                <w:color w:val="363636"/>
                <w:sz w:val="18"/>
                <w:szCs w:val="18"/>
              </w:rPr>
            </w:pPr>
            <w:r w:rsidRPr="00D6346E">
              <w:rPr>
                <w:rFonts w:ascii="Arial" w:eastAsia="Times New Roman" w:hAnsi="Arial" w:cs="Arial"/>
                <w:color w:val="363636"/>
                <w:sz w:val="18"/>
                <w:szCs w:val="18"/>
              </w:rPr>
              <w:t xml:space="preserve">This funding will </w:t>
            </w:r>
            <w:proofErr w:type="gramStart"/>
            <w:r w:rsidRPr="00D6346E">
              <w:rPr>
                <w:rFonts w:ascii="Arial" w:eastAsia="Times New Roman" w:hAnsi="Arial" w:cs="Arial"/>
                <w:color w:val="363636"/>
                <w:sz w:val="18"/>
                <w:szCs w:val="18"/>
              </w:rPr>
              <w:t>provide assistance to</w:t>
            </w:r>
            <w:proofErr w:type="gramEnd"/>
            <w:r w:rsidRPr="00D6346E">
              <w:rPr>
                <w:rFonts w:ascii="Arial" w:eastAsia="Times New Roman" w:hAnsi="Arial" w:cs="Arial"/>
                <w:color w:val="363636"/>
                <w:sz w:val="18"/>
                <w:szCs w:val="18"/>
              </w:rPr>
              <w:t xml:space="preserve"> cover operational costs, including costs that would not otherwise be incurred, but for the fact that the recipient is providing supportive housing beds in private rooms with private bathrooms for a homeless Veteran population with special needs. VA expects to award funding to pay per diem for approximately 135 beds through this NOFO. The funding will allow GPD grantees to continue to transform programs and to meet the challenges local communities face when providing services to certain populations of Veterans experiencing homelessness.</w:t>
            </w:r>
          </w:p>
          <w:p w14:paraId="496718C2" w14:textId="77777777" w:rsidR="009361E6" w:rsidRPr="00D6346E" w:rsidRDefault="009361E6" w:rsidP="005F5E32">
            <w:pPr>
              <w:spacing w:after="0" w:line="270" w:lineRule="atLeast"/>
              <w:rPr>
                <w:rFonts w:ascii="Arial" w:eastAsia="Times New Roman" w:hAnsi="Arial" w:cs="Arial"/>
                <w:color w:val="363636"/>
                <w:sz w:val="18"/>
                <w:szCs w:val="18"/>
              </w:rPr>
            </w:pPr>
          </w:p>
          <w:p w14:paraId="132DAD63" w14:textId="77777777" w:rsidR="009361E6" w:rsidRPr="00D6346E" w:rsidRDefault="009361E6" w:rsidP="005F5E32">
            <w:pPr>
              <w:spacing w:after="0" w:line="270" w:lineRule="atLeast"/>
              <w:rPr>
                <w:rFonts w:ascii="Arial" w:eastAsia="Times New Roman" w:hAnsi="Arial" w:cs="Arial"/>
                <w:color w:val="363636"/>
                <w:sz w:val="18"/>
                <w:szCs w:val="18"/>
              </w:rPr>
            </w:pPr>
            <w:r w:rsidRPr="00D6346E">
              <w:rPr>
                <w:rFonts w:ascii="Arial" w:eastAsia="Times New Roman" w:hAnsi="Arial" w:cs="Arial"/>
                <w:color w:val="363636"/>
                <w:sz w:val="18"/>
                <w:szCs w:val="18"/>
              </w:rPr>
              <w:t>Each application must include a minimum of five special need beds and up to a maximum of 10 special need beds per VA medical facility catchment area, per each applicant’s Employer Identification Number (EIN). Each application must propose to serve one special need population. The various special needs populations are defined in 38 CFR 61.1 and are summarized in this NOFO.</w:t>
            </w:r>
          </w:p>
          <w:p w14:paraId="5A615973" w14:textId="77777777" w:rsidR="009361E6" w:rsidRPr="00D6346E" w:rsidRDefault="009361E6" w:rsidP="005F5E32">
            <w:pPr>
              <w:spacing w:after="0" w:line="270" w:lineRule="atLeast"/>
              <w:rPr>
                <w:rFonts w:ascii="Arial" w:eastAsia="Times New Roman" w:hAnsi="Arial" w:cs="Arial"/>
                <w:color w:val="363636"/>
                <w:sz w:val="18"/>
                <w:szCs w:val="18"/>
              </w:rPr>
            </w:pPr>
          </w:p>
          <w:p w14:paraId="63B16A3D" w14:textId="77777777" w:rsidR="009361E6" w:rsidRPr="00D6346E" w:rsidRDefault="009361E6" w:rsidP="005F5E32">
            <w:pPr>
              <w:spacing w:after="0" w:line="270" w:lineRule="atLeast"/>
              <w:rPr>
                <w:rFonts w:ascii="Arial" w:eastAsia="Times New Roman" w:hAnsi="Arial" w:cs="Arial"/>
                <w:color w:val="363636"/>
                <w:sz w:val="18"/>
                <w:szCs w:val="18"/>
              </w:rPr>
            </w:pPr>
            <w:r w:rsidRPr="00D6346E">
              <w:rPr>
                <w:rFonts w:ascii="Arial" w:eastAsia="Times New Roman" w:hAnsi="Arial" w:cs="Arial"/>
                <w:color w:val="363636"/>
                <w:sz w:val="18"/>
                <w:szCs w:val="18"/>
              </w:rPr>
              <w:t>Each applicant may request the lesser of 100% of the daily cost of care for furnishing services to homeless Veterans with special needs; or two times the current VA State Home Program per diem rate for domiciliary care as set by the Secretary under 38 United States Code (U.S.C.) 2012 and 38 U.S.C. 1741(a)(1), which at the time of this NOFO publication would be two times $49.91 per day as shown on the GPD program website at the following link: www.va.gov/homeless/gpd.asp. The per diem payment calculation may be found at 38 CFR 61.33. The maximum amount of per diem requested must not exceed the cost of care or $1,100,000 total costs for the entire 3-year grant period, whichever is less, based on variables such as the average number of beds to be provided as stated in the grant application and the current per diem rate maximum. Applicants may request no more than the cost of care or $110,000 total costs per bed over the entire 3-year grant period, whichever is less, based on variables such as the average number of beds to be provided as stated in the grant application and the current per diem rate maximum.</w:t>
            </w:r>
          </w:p>
        </w:tc>
      </w:tr>
      <w:tr w:rsidR="009361E6" w:rsidRPr="00D6346E" w14:paraId="37ADB6D9" w14:textId="77777777" w:rsidTr="005F5E32">
        <w:trPr>
          <w:tblCellSpacing w:w="0" w:type="dxa"/>
        </w:trPr>
        <w:tc>
          <w:tcPr>
            <w:tcW w:w="0" w:type="auto"/>
            <w:noWrap/>
            <w:hideMark/>
          </w:tcPr>
          <w:p w14:paraId="1259D77A" w14:textId="77777777" w:rsidR="009361E6" w:rsidRPr="00D6346E" w:rsidRDefault="009361E6"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lastRenderedPageBreak/>
              <w:t>Link to Additional Information:</w:t>
            </w:r>
          </w:p>
        </w:tc>
        <w:tc>
          <w:tcPr>
            <w:tcW w:w="5000" w:type="pct"/>
            <w:vAlign w:val="center"/>
            <w:hideMark/>
          </w:tcPr>
          <w:p w14:paraId="1BAC2FAD" w14:textId="77777777" w:rsidR="009361E6" w:rsidRPr="00D6346E" w:rsidRDefault="009361E6" w:rsidP="005F5E32">
            <w:pPr>
              <w:spacing w:after="0" w:line="240" w:lineRule="auto"/>
              <w:rPr>
                <w:rFonts w:ascii="Arial" w:eastAsia="Times New Roman" w:hAnsi="Arial" w:cs="Arial"/>
                <w:color w:val="363636"/>
                <w:sz w:val="18"/>
                <w:szCs w:val="18"/>
              </w:rPr>
            </w:pPr>
            <w:hyperlink r:id="rId10" w:tgtFrame="_blank" w:tooltip="Link to Additional Information" w:history="1">
              <w:r w:rsidRPr="00D6346E">
                <w:rPr>
                  <w:rFonts w:ascii="Arial" w:eastAsia="Times New Roman" w:hAnsi="Arial" w:cs="Arial"/>
                  <w:color w:val="0000CC"/>
                  <w:sz w:val="18"/>
                  <w:szCs w:val="18"/>
                  <w:u w:val="single"/>
                </w:rPr>
                <w:t>Grant and Per Diem Webpage</w:t>
              </w:r>
            </w:hyperlink>
          </w:p>
        </w:tc>
      </w:tr>
      <w:tr w:rsidR="009361E6" w:rsidRPr="00D6346E" w14:paraId="6D164DC0" w14:textId="77777777" w:rsidTr="005F5E32">
        <w:trPr>
          <w:tblCellSpacing w:w="0" w:type="dxa"/>
        </w:trPr>
        <w:tc>
          <w:tcPr>
            <w:tcW w:w="0" w:type="auto"/>
            <w:noWrap/>
            <w:hideMark/>
          </w:tcPr>
          <w:p w14:paraId="1E4C62C0" w14:textId="77777777" w:rsidR="009361E6" w:rsidRPr="00D6346E" w:rsidRDefault="009361E6" w:rsidP="005F5E32">
            <w:pPr>
              <w:spacing w:after="0" w:line="240" w:lineRule="auto"/>
              <w:jc w:val="right"/>
              <w:rPr>
                <w:rFonts w:ascii="Arial" w:eastAsia="Times New Roman" w:hAnsi="Arial" w:cs="Arial"/>
                <w:b/>
                <w:bCs/>
                <w:color w:val="333333"/>
                <w:sz w:val="18"/>
                <w:szCs w:val="18"/>
              </w:rPr>
            </w:pPr>
            <w:r w:rsidRPr="00D6346E">
              <w:rPr>
                <w:rFonts w:ascii="Arial" w:eastAsia="Times New Roman" w:hAnsi="Arial" w:cs="Arial"/>
                <w:b/>
                <w:bCs/>
                <w:color w:val="333333"/>
                <w:sz w:val="18"/>
                <w:szCs w:val="18"/>
              </w:rPr>
              <w:t>Grantor Contact Information:</w:t>
            </w:r>
          </w:p>
        </w:tc>
        <w:tc>
          <w:tcPr>
            <w:tcW w:w="5000" w:type="pct"/>
            <w:vAlign w:val="center"/>
            <w:hideMark/>
          </w:tcPr>
          <w:p w14:paraId="737510E6" w14:textId="77777777" w:rsidR="009361E6" w:rsidRPr="00D6346E" w:rsidRDefault="009361E6" w:rsidP="005F5E32">
            <w:pPr>
              <w:spacing w:after="0" w:line="240" w:lineRule="auto"/>
              <w:rPr>
                <w:rFonts w:ascii="Arial" w:eastAsia="Times New Roman" w:hAnsi="Arial" w:cs="Arial"/>
                <w:color w:val="363636"/>
                <w:sz w:val="18"/>
                <w:szCs w:val="18"/>
              </w:rPr>
            </w:pPr>
            <w:r w:rsidRPr="00D6346E">
              <w:rPr>
                <w:rFonts w:ascii="Arial" w:eastAsia="Times New Roman" w:hAnsi="Arial" w:cs="Arial"/>
                <w:color w:val="363636"/>
                <w:sz w:val="18"/>
                <w:szCs w:val="18"/>
              </w:rPr>
              <w:t>If you have difficulty accessing the full announcement electronically, please contact:</w:t>
            </w:r>
            <w:r w:rsidRPr="00D6346E">
              <w:rPr>
                <w:rFonts w:ascii="Arial" w:eastAsia="Times New Roman" w:hAnsi="Arial" w:cs="Arial"/>
                <w:color w:val="363636"/>
                <w:sz w:val="18"/>
                <w:szCs w:val="18"/>
              </w:rPr>
              <w:br/>
            </w:r>
            <w:r w:rsidRPr="00D6346E">
              <w:rPr>
                <w:rFonts w:ascii="Arial" w:eastAsia="Times New Roman" w:hAnsi="Arial" w:cs="Arial"/>
                <w:color w:val="363636"/>
                <w:sz w:val="18"/>
                <w:szCs w:val="18"/>
              </w:rPr>
              <w:br/>
              <w:t>Jeffery Quarles GPD Director</w:t>
            </w:r>
          </w:p>
        </w:tc>
      </w:tr>
    </w:tbl>
    <w:p w14:paraId="0BB1A4E1" w14:textId="77777777" w:rsidR="009361E6" w:rsidRDefault="009361E6" w:rsidP="009361E6"/>
    <w:p w14:paraId="6DE7D808" w14:textId="77777777" w:rsidR="007D6B21" w:rsidRDefault="007D6B21"/>
    <w:sectPr w:rsidR="007D6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090"/>
    <w:multiLevelType w:val="multilevel"/>
    <w:tmpl w:val="3660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E6"/>
    <w:rsid w:val="007D6B21"/>
    <w:rsid w:val="0093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BD6F"/>
  <w15:chartTrackingRefBased/>
  <w15:docId w15:val="{39ABC6A2-2E8A-4437-9727-A2D5E91D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isplayPrintView('printSynopsisDetail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javascript:displayOppDetailsLink('3318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history.back();"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hyperlink" Target="https://www.va.gov/homeless/gpd.asp" TargetMode="External"/><Relationship Id="rId4" Type="http://schemas.openxmlformats.org/officeDocument/2006/relationships/webSettings" Target="webSettings.xml"/><Relationship Id="rId9" Type="http://schemas.openxmlformats.org/officeDocument/2006/relationships/hyperlink" Target="https://www.grants.gov/custom/viewOppDetails.jsp?oppId=331882"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D63333F66B04BAF7D18029BD33FAB" ma:contentTypeVersion="7" ma:contentTypeDescription="Create a new document." ma:contentTypeScope="" ma:versionID="b7b53a757b4979a00cb303c66b0a1dcf">
  <xsd:schema xmlns:xsd="http://www.w3.org/2001/XMLSchema" xmlns:xs="http://www.w3.org/2001/XMLSchema" xmlns:p="http://schemas.microsoft.com/office/2006/metadata/properties" xmlns:ns2="6e991228-3819-458f-8c68-e36aed8e67c5" targetNamespace="http://schemas.microsoft.com/office/2006/metadata/properties" ma:root="true" ma:fieldsID="f863044c652759d701692610ddeae191" ns2:_="">
    <xsd:import namespace="6e991228-3819-458f-8c68-e36aed8e67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91228-3819-458f-8c68-e36aed8e6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B77D12-7C83-4757-9DD8-8C8844F08978}"/>
</file>

<file path=customXml/itemProps2.xml><?xml version="1.0" encoding="utf-8"?>
<ds:datastoreItem xmlns:ds="http://schemas.openxmlformats.org/officeDocument/2006/customXml" ds:itemID="{61F755F4-D3B3-4ED2-87D5-1DA4D58BC9AE}"/>
</file>

<file path=customXml/itemProps3.xml><?xml version="1.0" encoding="utf-8"?>
<ds:datastoreItem xmlns:ds="http://schemas.openxmlformats.org/officeDocument/2006/customXml" ds:itemID="{62F1A00D-6CB8-4510-A941-C2832C329113}"/>
</file>

<file path=docProps/app.xml><?xml version="1.0" encoding="utf-8"?>
<Properties xmlns="http://schemas.openxmlformats.org/officeDocument/2006/extended-properties" xmlns:vt="http://schemas.openxmlformats.org/officeDocument/2006/docPropsVTypes">
  <Template>Normal.dotm</Template>
  <TotalTime>1</TotalTime>
  <Pages>3</Pages>
  <Words>1072</Words>
  <Characters>5901</Characters>
  <Application>Microsoft Office Word</Application>
  <DocSecurity>0</DocSecurity>
  <Lines>49</Lines>
  <Paragraphs>13</Paragraphs>
  <ScaleCrop>false</ScaleCrop>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Quezada</dc:creator>
  <cp:keywords/>
  <dc:description/>
  <cp:lastModifiedBy>Madeline Quezada</cp:lastModifiedBy>
  <cp:revision>1</cp:revision>
  <dcterms:created xsi:type="dcterms:W3CDTF">2021-05-04T22:01:00Z</dcterms:created>
  <dcterms:modified xsi:type="dcterms:W3CDTF">2021-05-04T22:02:00Z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0x010100C91D63333F66B04BAF7D18029BD33FAB</vt:lpwstr>
  </property>
</Properties>
</file>